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11BE" w14:textId="77777777" w:rsidR="007B78D8" w:rsidRPr="007B78D8" w:rsidRDefault="007B78D8" w:rsidP="007B78D8">
      <w:pPr>
        <w:widowControl w:val="0"/>
        <w:spacing w:after="0" w:line="240" w:lineRule="auto"/>
        <w:jc w:val="center"/>
        <w:rPr>
          <w:rFonts w:eastAsia="Times" w:cstheme="minorHAnsi"/>
          <w:sz w:val="48"/>
          <w:szCs w:val="48"/>
        </w:rPr>
      </w:pPr>
      <w:bookmarkStart w:id="0" w:name="_GoBack"/>
      <w:bookmarkEnd w:id="0"/>
      <w:r w:rsidRPr="007B78D8">
        <w:rPr>
          <w:rFonts w:eastAsia="Times" w:cstheme="minorHAnsi"/>
          <w:noProof/>
          <w:color w:val="1F497D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95ABE8D" wp14:editId="094D1D17">
            <wp:simplePos x="0" y="0"/>
            <wp:positionH relativeFrom="column">
              <wp:posOffset>-590550</wp:posOffset>
            </wp:positionH>
            <wp:positionV relativeFrom="paragraph">
              <wp:posOffset>-453390</wp:posOffset>
            </wp:positionV>
            <wp:extent cx="981075" cy="1152525"/>
            <wp:effectExtent l="19050" t="0" r="9525" b="0"/>
            <wp:wrapNone/>
            <wp:docPr id="4" name="Picture 4" descr="UCofCaym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ofCayman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78D8">
        <w:rPr>
          <w:rFonts w:eastAsia="Times" w:cstheme="minorHAnsi"/>
          <w:color w:val="1F497D"/>
          <w:sz w:val="48"/>
          <w:szCs w:val="48"/>
        </w:rPr>
        <w:t xml:space="preserve">     University College of the Cayman Islands</w:t>
      </w:r>
      <w:r w:rsidRPr="007B78D8">
        <w:rPr>
          <w:rFonts w:eastAsia="Times" w:cstheme="minorHAnsi"/>
          <w:sz w:val="48"/>
          <w:szCs w:val="48"/>
        </w:rPr>
        <w:t xml:space="preserve"> </w:t>
      </w:r>
    </w:p>
    <w:p w14:paraId="2F6E7526" w14:textId="77777777" w:rsidR="007B78D8" w:rsidRPr="007B78D8" w:rsidRDefault="007B78D8" w:rsidP="007B78D8">
      <w:pPr>
        <w:widowControl w:val="0"/>
        <w:spacing w:after="0" w:line="240" w:lineRule="auto"/>
        <w:jc w:val="center"/>
        <w:rPr>
          <w:rFonts w:eastAsia="Times" w:cstheme="minorHAnsi"/>
          <w:i/>
          <w:sz w:val="28"/>
          <w:szCs w:val="28"/>
        </w:rPr>
      </w:pPr>
      <w:r w:rsidRPr="007B78D8">
        <w:rPr>
          <w:rFonts w:eastAsia="Times" w:cstheme="minorHAnsi"/>
          <w:i/>
          <w:sz w:val="28"/>
          <w:szCs w:val="28"/>
        </w:rPr>
        <w:t xml:space="preserve">           Member of the Association of Caribbean Tertiary Institutions</w:t>
      </w:r>
    </w:p>
    <w:p w14:paraId="3B910574" w14:textId="77777777" w:rsidR="007B78D8" w:rsidRPr="007B78D8" w:rsidRDefault="007B78D8" w:rsidP="007B78D8">
      <w:pPr>
        <w:widowControl w:val="0"/>
        <w:spacing w:after="0" w:line="240" w:lineRule="auto"/>
        <w:jc w:val="center"/>
        <w:rPr>
          <w:rFonts w:eastAsia="Times" w:cstheme="minorHAnsi"/>
        </w:rPr>
      </w:pPr>
      <w:r w:rsidRPr="007B78D8">
        <w:rPr>
          <w:rFonts w:eastAsia="Times" w:cstheme="minorHAnsi"/>
        </w:rPr>
        <w:t xml:space="preserve">168 Olympic Way, GT   </w:t>
      </w:r>
      <w:r w:rsidRPr="007B78D8">
        <w:rPr>
          <w:rFonts w:eastAsia="Times" w:cstheme="minorHAnsi"/>
        </w:rPr>
        <w:sym w:font="Wingdings" w:char="F09F"/>
      </w:r>
      <w:r w:rsidRPr="007B78D8">
        <w:rPr>
          <w:rFonts w:eastAsia="Times" w:cstheme="minorHAnsi"/>
        </w:rPr>
        <w:t xml:space="preserve">  PO Box 702 Grand Cayman KY1-1107</w:t>
      </w:r>
    </w:p>
    <w:p w14:paraId="458AF407" w14:textId="77777777" w:rsidR="007B78D8" w:rsidRPr="007B78D8" w:rsidRDefault="007B78D8" w:rsidP="007B78D8">
      <w:pPr>
        <w:widowControl w:val="0"/>
        <w:spacing w:after="0" w:line="240" w:lineRule="auto"/>
        <w:jc w:val="center"/>
        <w:rPr>
          <w:rFonts w:eastAsia="Times" w:cstheme="minorHAnsi"/>
        </w:rPr>
      </w:pPr>
      <w:r w:rsidRPr="007B78D8">
        <w:rPr>
          <w:rFonts w:eastAsia="Times" w:cstheme="minorHAnsi"/>
        </w:rPr>
        <w:t xml:space="preserve">T: 623 - 8224   </w:t>
      </w:r>
      <w:r w:rsidRPr="007B78D8">
        <w:rPr>
          <w:rFonts w:eastAsia="Times" w:cstheme="minorHAnsi"/>
        </w:rPr>
        <w:sym w:font="Wingdings" w:char="F09F"/>
      </w:r>
      <w:r w:rsidRPr="007B78D8">
        <w:rPr>
          <w:rFonts w:eastAsia="Times" w:cstheme="minorHAnsi"/>
        </w:rPr>
        <w:t xml:space="preserve">   F: 949 – 6781   </w:t>
      </w:r>
      <w:r w:rsidRPr="007B78D8">
        <w:rPr>
          <w:rFonts w:eastAsia="Times" w:cstheme="minorHAnsi"/>
        </w:rPr>
        <w:sym w:font="Wingdings" w:char="F09F"/>
      </w:r>
      <w:r w:rsidRPr="007B78D8">
        <w:rPr>
          <w:rFonts w:eastAsia="Times" w:cstheme="minorHAnsi"/>
        </w:rPr>
        <w:t xml:space="preserve">   W: </w:t>
      </w:r>
      <w:hyperlink r:id="rId6" w:history="1">
        <w:r w:rsidRPr="00AB2EE0">
          <w:rPr>
            <w:rStyle w:val="Hyperlink"/>
            <w:rFonts w:eastAsia="Times" w:cstheme="minorHAnsi"/>
          </w:rPr>
          <w:t>lkong@ucci.edu.ky</w:t>
        </w:r>
      </w:hyperlink>
      <w:r w:rsidRPr="007B78D8">
        <w:rPr>
          <w:rFonts w:eastAsia="Times" w:cstheme="minorHAnsi"/>
          <w:color w:val="0000FF" w:themeColor="hyperlink"/>
          <w:u w:val="single"/>
        </w:rPr>
        <w:t xml:space="preserve"> </w:t>
      </w:r>
    </w:p>
    <w:p w14:paraId="7EC095EB" w14:textId="77777777" w:rsidR="00502D0D" w:rsidRDefault="00502D0D" w:rsidP="008D5E08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3D444F5C" w14:textId="77777777" w:rsidR="00502D0D" w:rsidRPr="00502D0D" w:rsidRDefault="00D42397" w:rsidP="00502D0D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</w:p>
    <w:p w14:paraId="00A540FC" w14:textId="77777777" w:rsidR="00795454" w:rsidRDefault="00795454" w:rsidP="008D5E0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EBABEBD" w14:textId="77777777" w:rsidR="00795454" w:rsidRPr="006D268F" w:rsidRDefault="00502D0D" w:rsidP="00502D0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6D268F">
        <w:rPr>
          <w:rFonts w:ascii="Bookman Old Style" w:hAnsi="Bookman Old Style"/>
          <w:b/>
          <w:sz w:val="20"/>
          <w:szCs w:val="20"/>
        </w:rPr>
        <w:t>LEARNING RESOURCE CENTRE APPLICATION</w:t>
      </w:r>
    </w:p>
    <w:p w14:paraId="3D344588" w14:textId="77777777" w:rsidR="00502D0D" w:rsidRPr="006D268F" w:rsidRDefault="00502D0D" w:rsidP="00502D0D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6D268F">
        <w:rPr>
          <w:rFonts w:ascii="Bookman Old Style" w:hAnsi="Bookman Old Style"/>
          <w:b/>
          <w:sz w:val="20"/>
          <w:szCs w:val="20"/>
        </w:rPr>
        <w:t>INDIVIDUAL MEMBERSHIP</w:t>
      </w:r>
    </w:p>
    <w:p w14:paraId="195C54CA" w14:textId="77777777" w:rsidR="00502D0D" w:rsidRDefault="00502D0D" w:rsidP="00502D0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14:paraId="062D8FD2" w14:textId="77777777" w:rsidR="00502D0D" w:rsidRDefault="00502D0D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To become a member of the UCCI Learning Resource Centre, you must be at least 17 years old. There is an annual membership fee of CI$25.00 and a CI$100.00 security deposit which is refundable upon termination of membership. Four books may be borrowed f</w:t>
      </w:r>
      <w:r w:rsidR="002A0A5D">
        <w:rPr>
          <w:rFonts w:ascii="Bookman Old Style" w:hAnsi="Bookman Old Style"/>
          <w:sz w:val="20"/>
          <w:szCs w:val="20"/>
        </w:rPr>
        <w:t xml:space="preserve">or a </w:t>
      </w:r>
      <w:proofErr w:type="gramStart"/>
      <w:r w:rsidR="002A0A5D">
        <w:rPr>
          <w:rFonts w:ascii="Bookman Old Style" w:hAnsi="Bookman Old Style"/>
          <w:sz w:val="20"/>
          <w:szCs w:val="20"/>
        </w:rPr>
        <w:t>two week</w:t>
      </w:r>
      <w:proofErr w:type="gramEnd"/>
      <w:r w:rsidR="006D268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period. Overdue fine is 25 cents per day.</w:t>
      </w:r>
    </w:p>
    <w:p w14:paraId="1CF314E0" w14:textId="77777777" w:rsidR="007B4CCF" w:rsidRDefault="007B4CC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474A7F2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A5BCF32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Surname _______________________________           First Name ___________________________</w:t>
      </w:r>
    </w:p>
    <w:p w14:paraId="2F289AAA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3C23C02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Box# _______________________________            </w:t>
      </w:r>
      <w:r w:rsidR="00F527DE">
        <w:rPr>
          <w:rFonts w:ascii="Bookman Old Style" w:hAnsi="Bookman Old Style"/>
          <w:sz w:val="20"/>
          <w:szCs w:val="20"/>
        </w:rPr>
        <w:t>District ____</w:t>
      </w:r>
      <w:r>
        <w:rPr>
          <w:rFonts w:ascii="Bookman Old Style" w:hAnsi="Bookman Old Style"/>
          <w:sz w:val="20"/>
          <w:szCs w:val="20"/>
        </w:rPr>
        <w:t>__________________________</w:t>
      </w:r>
    </w:p>
    <w:p w14:paraId="0D84E0D0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DB13500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Home Phone # _________________________            Mobile Phone # _______________________</w:t>
      </w:r>
    </w:p>
    <w:p w14:paraId="524B05A2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3240061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Business Name ______________________________________________________________________</w:t>
      </w:r>
    </w:p>
    <w:p w14:paraId="372F4BA0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C75106B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</w:t>
      </w:r>
      <w:r w:rsidR="007B78D8">
        <w:rPr>
          <w:rFonts w:ascii="Bookman Old Style" w:hAnsi="Bookman Old Style"/>
          <w:sz w:val="20"/>
          <w:szCs w:val="20"/>
        </w:rPr>
        <w:t>Box _</w:t>
      </w:r>
      <w:r>
        <w:rPr>
          <w:rFonts w:ascii="Bookman Old Style" w:hAnsi="Bookman Old Style"/>
          <w:sz w:val="20"/>
          <w:szCs w:val="20"/>
        </w:rPr>
        <w:t>_______________________________           District ______________________________</w:t>
      </w:r>
    </w:p>
    <w:p w14:paraId="2203A3CD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0AFBB87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Business Phone # ______________________            Business Fax# _______________________</w:t>
      </w:r>
    </w:p>
    <w:p w14:paraId="70B9EB87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78D90CF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CF91077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apply for the right to use the UCCI Learning Resource Centre and agree to abide by the rules and regulations.</w:t>
      </w:r>
    </w:p>
    <w:p w14:paraId="79F99911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7721A7B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F6EE3E1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C29310B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34B21AE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                       ___________________________________</w:t>
      </w:r>
    </w:p>
    <w:p w14:paraId="1457C9E9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Signature of Applicant                                                            Date</w:t>
      </w:r>
    </w:p>
    <w:p w14:paraId="06E99DE1" w14:textId="77777777" w:rsidR="006D268F" w:rsidRDefault="006D268F" w:rsidP="00502D0D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B5A76FC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8938EDD" w14:textId="77777777" w:rsidR="006D268F" w:rsidRPr="006D268F" w:rsidRDefault="006D268F" w:rsidP="00502D0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6D268F">
        <w:rPr>
          <w:rFonts w:ascii="Bookman Old Style" w:hAnsi="Bookman Old Style"/>
          <w:b/>
          <w:sz w:val="20"/>
          <w:szCs w:val="20"/>
        </w:rPr>
        <w:t>For Staff Use Only</w:t>
      </w:r>
    </w:p>
    <w:p w14:paraId="7FDCB502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119102D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98E7154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Effective Date __________________________________</w:t>
      </w:r>
    </w:p>
    <w:p w14:paraId="789E7B54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2EE4138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Expiration _____________________________________</w:t>
      </w:r>
    </w:p>
    <w:p w14:paraId="3948FD5A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02C30D9" w14:textId="77777777" w:rsidR="006D268F" w:rsidRDefault="006D268F" w:rsidP="00502D0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Signature _____________________________________</w:t>
      </w:r>
    </w:p>
    <w:p w14:paraId="7A5AD5C9" w14:textId="77777777" w:rsidR="00795454" w:rsidRDefault="00795454" w:rsidP="008D5E0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9C881E0" w14:textId="77777777" w:rsidR="00795454" w:rsidRDefault="00795454" w:rsidP="008D5E0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C2B199B" w14:textId="77777777" w:rsidR="00795454" w:rsidRDefault="00795454" w:rsidP="008D5E0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C824818" w14:textId="77777777" w:rsidR="00795454" w:rsidRDefault="006F7D96" w:rsidP="006F7D9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795454">
        <w:rPr>
          <w:rFonts w:ascii="Bookman Old Style" w:hAnsi="Bookman Old Style"/>
          <w:i/>
          <w:color w:val="002060"/>
          <w:sz w:val="24"/>
          <w:szCs w:val="24"/>
        </w:rPr>
        <w:t>UCCI:  Exploring…Learning…</w:t>
      </w:r>
      <w:proofErr w:type="spellStart"/>
      <w:r w:rsidRPr="00795454">
        <w:rPr>
          <w:rFonts w:ascii="Bookman Old Style" w:hAnsi="Bookman Old Style"/>
          <w:i/>
          <w:color w:val="002060"/>
          <w:sz w:val="24"/>
          <w:szCs w:val="24"/>
        </w:rPr>
        <w:t>Energising</w:t>
      </w:r>
      <w:proofErr w:type="spellEnd"/>
      <w:r w:rsidRPr="00795454">
        <w:rPr>
          <w:rFonts w:ascii="Bookman Old Style" w:hAnsi="Bookman Old Style"/>
          <w:i/>
          <w:color w:val="002060"/>
          <w:sz w:val="24"/>
          <w:szCs w:val="24"/>
        </w:rPr>
        <w:t>!!!</w:t>
      </w:r>
    </w:p>
    <w:p w14:paraId="3D149311" w14:textId="77777777" w:rsidR="00795454" w:rsidRDefault="00795454" w:rsidP="008D5E0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sectPr w:rsidR="00795454" w:rsidSect="00C40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MrI0M7U0NTQ1MTJV0lEKTi0uzszPAykwqgUAdrJfSSwAAAA="/>
  </w:docVars>
  <w:rsids>
    <w:rsidRoot w:val="008D5E08"/>
    <w:rsid w:val="000E3606"/>
    <w:rsid w:val="00121B0C"/>
    <w:rsid w:val="00141144"/>
    <w:rsid w:val="00172F25"/>
    <w:rsid w:val="001D7DBD"/>
    <w:rsid w:val="002774E2"/>
    <w:rsid w:val="002A0A5D"/>
    <w:rsid w:val="0031034F"/>
    <w:rsid w:val="003A527D"/>
    <w:rsid w:val="003F24C0"/>
    <w:rsid w:val="004359BF"/>
    <w:rsid w:val="00494931"/>
    <w:rsid w:val="00502D0D"/>
    <w:rsid w:val="0067646A"/>
    <w:rsid w:val="006D268F"/>
    <w:rsid w:val="006F7D96"/>
    <w:rsid w:val="007879FA"/>
    <w:rsid w:val="00795454"/>
    <w:rsid w:val="007B4CCF"/>
    <w:rsid w:val="007B78D8"/>
    <w:rsid w:val="008D5E08"/>
    <w:rsid w:val="00A7113B"/>
    <w:rsid w:val="00B231B0"/>
    <w:rsid w:val="00BE72F8"/>
    <w:rsid w:val="00BF5752"/>
    <w:rsid w:val="00C40D32"/>
    <w:rsid w:val="00D42397"/>
    <w:rsid w:val="00ED74BA"/>
    <w:rsid w:val="00F237FA"/>
    <w:rsid w:val="00F527DE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ECD3"/>
  <w15:docId w15:val="{D814F1E8-268D-4871-BD96-C2B4490C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E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kong@ucci.edu.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180C-6A28-4D1A-AADD-4D9B2E30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UCCI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UCCI Board secretary</cp:lastModifiedBy>
  <cp:revision>3</cp:revision>
  <cp:lastPrinted>2019-10-17T16:46:00Z</cp:lastPrinted>
  <dcterms:created xsi:type="dcterms:W3CDTF">2018-02-20T18:02:00Z</dcterms:created>
  <dcterms:modified xsi:type="dcterms:W3CDTF">2019-10-17T16:47:00Z</dcterms:modified>
</cp:coreProperties>
</file>